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15" w:rsidRPr="009B2015" w:rsidRDefault="009B2015" w:rsidP="009B20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2015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9B2015" w:rsidRPr="009B2015" w:rsidRDefault="009B2015" w:rsidP="009B20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B20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2015">
        <w:rPr>
          <w:rFonts w:ascii="Arial" w:eastAsia="Times New Roman" w:hAnsi="Arial" w:cs="Arial"/>
          <w:sz w:val="24"/>
          <w:szCs w:val="24"/>
        </w:rPr>
        <w:t>ПОДГОРЕНСКОГО СЕЛЬСКОГО ПОСЕЛЕНИЯ</w:t>
      </w:r>
    </w:p>
    <w:p w:rsidR="009B2015" w:rsidRPr="009B2015" w:rsidRDefault="009B2015" w:rsidP="009B20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B2015">
        <w:rPr>
          <w:rFonts w:ascii="Arial" w:eastAsia="Times New Roman" w:hAnsi="Arial" w:cs="Arial"/>
          <w:sz w:val="24"/>
          <w:szCs w:val="24"/>
        </w:rPr>
        <w:t>РОССОШАНСКОГО МУНИЦИПАЛЬНОГО РАЙОНА</w:t>
      </w:r>
    </w:p>
    <w:p w:rsidR="009B2015" w:rsidRPr="009B2015" w:rsidRDefault="009B2015" w:rsidP="009B20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B2015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9B2015" w:rsidRPr="009B2015" w:rsidRDefault="009B2015" w:rsidP="009B2015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201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9B2015" w:rsidRPr="009B2015" w:rsidRDefault="009B2015" w:rsidP="009B20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015">
        <w:rPr>
          <w:rFonts w:ascii="Arial" w:eastAsia="Times New Roman" w:hAnsi="Arial" w:cs="Arial"/>
          <w:sz w:val="24"/>
          <w:szCs w:val="24"/>
          <w:lang w:eastAsia="ru-RU"/>
        </w:rPr>
        <w:t>от 14.04.2020 г. № 58</w:t>
      </w:r>
    </w:p>
    <w:p w:rsidR="009B2015" w:rsidRPr="009B2015" w:rsidRDefault="009B2015" w:rsidP="009B20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015">
        <w:rPr>
          <w:rFonts w:ascii="Arial" w:eastAsia="Times New Roman" w:hAnsi="Arial" w:cs="Arial"/>
          <w:sz w:val="24"/>
          <w:szCs w:val="24"/>
          <w:lang w:eastAsia="ru-RU"/>
        </w:rPr>
        <w:t>с. Подгорное</w:t>
      </w:r>
    </w:p>
    <w:p w:rsidR="009B2015" w:rsidRPr="009B2015" w:rsidRDefault="009B2015" w:rsidP="009B2015">
      <w:pPr>
        <w:tabs>
          <w:tab w:val="left" w:pos="7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0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2015" w:rsidRDefault="009B2015" w:rsidP="009B2015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B20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временном приостановлении посещения кладбищ </w:t>
      </w:r>
    </w:p>
    <w:p w:rsidR="009B2015" w:rsidRDefault="009B2015" w:rsidP="009B2015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B20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на территории Подгоренского сельского поселения Россошанского муниципального района </w:t>
      </w:r>
    </w:p>
    <w:p w:rsidR="009B2015" w:rsidRDefault="009B2015" w:rsidP="009B2015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B20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Воронежской области</w:t>
      </w:r>
    </w:p>
    <w:p w:rsidR="009B2015" w:rsidRPr="009B2015" w:rsidRDefault="009B2015" w:rsidP="009B2015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B2015" w:rsidRPr="009B2015" w:rsidRDefault="009B2015" w:rsidP="009B201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015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угрозой завоза и распространения новой </w:t>
      </w:r>
      <w:proofErr w:type="spellStart"/>
      <w:r w:rsidRPr="009B2015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9B2015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</w:t>
      </w:r>
      <w:r w:rsidRPr="009B2015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Pr="009B2015">
        <w:rPr>
          <w:rFonts w:ascii="Arial" w:eastAsia="Times New Roman" w:hAnsi="Arial" w:cs="Arial"/>
          <w:sz w:val="24"/>
          <w:szCs w:val="24"/>
          <w:lang w:eastAsia="ru-RU"/>
        </w:rPr>
        <w:t xml:space="preserve">-19) на территории Подгоренского сельского поселения, а также с целью снижения рисков распространения новой </w:t>
      </w:r>
      <w:proofErr w:type="spellStart"/>
      <w:r w:rsidRPr="009B2015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9B2015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на территории Подгоренского сельского поселения, в соответствии с Федеральным законом </w:t>
      </w:r>
      <w:proofErr w:type="gramStart"/>
      <w:r w:rsidRPr="009B2015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9B20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B2015">
        <w:rPr>
          <w:rFonts w:ascii="Arial" w:eastAsia="Times New Roman" w:hAnsi="Arial" w:cs="Arial"/>
          <w:sz w:val="24"/>
          <w:szCs w:val="24"/>
          <w:lang w:eastAsia="ru-RU"/>
        </w:rPr>
        <w:t xml:space="preserve">21.12.1994 №68-ФЗ «О защите населения и территорий от чрезвычайных ситуаций природного и техногенного характера», Федеральным законом от 30.03.1999 №52-ФЗ «О санитарно-эпидемиологическом благополучии населения», Федеральным законом от 06.10.2003 №131-ФЗ «Об общих принципах организации местного самоуправления в Российской Федерации», постановлением главного государственного санитарного врача по Воронежской области №3 от 13.04.2020, руководствуясь Уставом Подгоренского сельского поселения, администрация Подгоренского сельского поселения </w:t>
      </w:r>
      <w:proofErr w:type="gramEnd"/>
    </w:p>
    <w:p w:rsidR="009B2015" w:rsidRPr="009B2015" w:rsidRDefault="009B2015" w:rsidP="009B20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015" w:rsidRDefault="009B2015" w:rsidP="009B201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201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9B2015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ЕТ:</w:t>
      </w:r>
    </w:p>
    <w:p w:rsidR="00075AE2" w:rsidRDefault="00075AE2" w:rsidP="009B201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015" w:rsidRPr="009B2015" w:rsidRDefault="009B2015" w:rsidP="009B201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015" w:rsidRPr="00075AE2" w:rsidRDefault="009B2015" w:rsidP="00075AE2">
      <w:pPr>
        <w:pStyle w:val="a3"/>
        <w:numPr>
          <w:ilvl w:val="0"/>
          <w:numId w:val="1"/>
        </w:numPr>
        <w:tabs>
          <w:tab w:val="left" w:pos="851"/>
          <w:tab w:val="left" w:pos="4962"/>
          <w:tab w:val="left" w:pos="921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5AE2">
        <w:rPr>
          <w:rFonts w:ascii="Arial" w:eastAsia="Times New Roman" w:hAnsi="Arial" w:cs="Arial"/>
          <w:sz w:val="24"/>
          <w:szCs w:val="24"/>
          <w:lang w:eastAsia="ru-RU"/>
        </w:rPr>
        <w:t xml:space="preserve">Временно приостановить с 14 апреля по 19 апреля 2020 года включительно посещение кладбищ на территории Подгоренского сельского поселения Россошанского муниципального района Воронежской области: </w:t>
      </w:r>
      <w:r w:rsidR="00075AE2">
        <w:rPr>
          <w:rFonts w:ascii="Arial" w:eastAsia="Times New Roman" w:hAnsi="Arial" w:cs="Arial"/>
          <w:sz w:val="24"/>
          <w:szCs w:val="24"/>
          <w:lang w:eastAsia="ru-RU"/>
        </w:rPr>
        <w:t xml:space="preserve">с. Подгорное ул. </w:t>
      </w:r>
      <w:r w:rsidR="00075AE2" w:rsidRPr="00075AE2">
        <w:rPr>
          <w:rFonts w:ascii="Arial" w:eastAsia="Times New Roman" w:hAnsi="Arial" w:cs="Arial"/>
          <w:sz w:val="24"/>
          <w:szCs w:val="24"/>
          <w:lang w:eastAsia="ru-RU"/>
        </w:rPr>
        <w:t>Ленина, Мира, Свердлова</w:t>
      </w:r>
      <w:r w:rsidRPr="00075AE2">
        <w:rPr>
          <w:rFonts w:ascii="Arial" w:eastAsia="Times New Roman" w:hAnsi="Arial" w:cs="Arial"/>
          <w:sz w:val="24"/>
          <w:szCs w:val="24"/>
          <w:lang w:eastAsia="ru-RU"/>
        </w:rPr>
        <w:t>, за исключением случаев по оформлению услуг по погребению или захоронению либо участию в вышеуказанных мероприятиях.</w:t>
      </w:r>
      <w:proofErr w:type="gramEnd"/>
    </w:p>
    <w:p w:rsidR="009B2015" w:rsidRPr="009B2015" w:rsidRDefault="009B2015" w:rsidP="009B201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000"/>
      <w:r w:rsidRPr="009B2015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«Вестнике муниципальных правовых актов Подгоренского сельского поселения Россошанского муниципального района Воронежской области» и на официальном сайте администрации Подгоренского сельского поселения Россошанского муниципального района Воронежской области.</w:t>
      </w:r>
    </w:p>
    <w:p w:rsidR="009B2015" w:rsidRPr="009B2015" w:rsidRDefault="009B2015" w:rsidP="009B2015">
      <w:pPr>
        <w:tabs>
          <w:tab w:val="left" w:pos="993"/>
          <w:tab w:val="right" w:pos="99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015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опубликования.</w:t>
      </w:r>
    </w:p>
    <w:p w:rsidR="009B2015" w:rsidRPr="009B2015" w:rsidRDefault="009B2015" w:rsidP="009B2015">
      <w:pPr>
        <w:tabs>
          <w:tab w:val="left" w:pos="993"/>
          <w:tab w:val="right" w:pos="99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01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9B20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B201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Подгоренского сельского поселения.</w:t>
      </w:r>
    </w:p>
    <w:p w:rsidR="009B2015" w:rsidRPr="009B2015" w:rsidRDefault="009B2015" w:rsidP="009B20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015" w:rsidRPr="009B2015" w:rsidRDefault="009B2015" w:rsidP="009B20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015" w:rsidRPr="009B2015" w:rsidRDefault="009B2015" w:rsidP="009B20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495"/>
        <w:gridCol w:w="713"/>
        <w:gridCol w:w="3539"/>
      </w:tblGrid>
      <w:tr w:rsidR="009B2015" w:rsidRPr="00C66749" w:rsidTr="009B2015">
        <w:tc>
          <w:tcPr>
            <w:tcW w:w="5495" w:type="dxa"/>
            <w:hideMark/>
          </w:tcPr>
          <w:p w:rsidR="009B2015" w:rsidRPr="009B2015" w:rsidRDefault="009B2015" w:rsidP="009B16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0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Подгоренского сельского поселения</w:t>
            </w:r>
          </w:p>
        </w:tc>
        <w:tc>
          <w:tcPr>
            <w:tcW w:w="713" w:type="dxa"/>
          </w:tcPr>
          <w:p w:rsidR="009B2015" w:rsidRPr="009B2015" w:rsidRDefault="009B2015" w:rsidP="009B16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9B2015" w:rsidRPr="00022679" w:rsidRDefault="009B2015" w:rsidP="009B20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0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9B20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С.Д. Ордынская</w:t>
            </w:r>
          </w:p>
        </w:tc>
      </w:tr>
      <w:bookmarkEnd w:id="0"/>
    </w:tbl>
    <w:p w:rsidR="001B2C35" w:rsidRDefault="001B2C35"/>
    <w:sectPr w:rsidR="001B2C35" w:rsidSect="009B201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2B70"/>
    <w:multiLevelType w:val="hybridMultilevel"/>
    <w:tmpl w:val="800EF88C"/>
    <w:lvl w:ilvl="0" w:tplc="BAB06ABE">
      <w:start w:val="1"/>
      <w:numFmt w:val="decimal"/>
      <w:lvlText w:val="%1."/>
      <w:lvlJc w:val="left"/>
      <w:pPr>
        <w:ind w:left="2282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015"/>
    <w:rsid w:val="00016081"/>
    <w:rsid w:val="00075AE2"/>
    <w:rsid w:val="00176B94"/>
    <w:rsid w:val="001B2C35"/>
    <w:rsid w:val="00201F29"/>
    <w:rsid w:val="00216FDD"/>
    <w:rsid w:val="00304C23"/>
    <w:rsid w:val="004471A4"/>
    <w:rsid w:val="00544607"/>
    <w:rsid w:val="00544816"/>
    <w:rsid w:val="009015FE"/>
    <w:rsid w:val="009B2015"/>
    <w:rsid w:val="00A84A1A"/>
    <w:rsid w:val="00B21A45"/>
    <w:rsid w:val="00B65D94"/>
    <w:rsid w:val="00C8017D"/>
    <w:rsid w:val="00D13CC8"/>
    <w:rsid w:val="00D42F25"/>
    <w:rsid w:val="00E3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cp:lastPrinted>2020-04-15T13:48:00Z</cp:lastPrinted>
  <dcterms:created xsi:type="dcterms:W3CDTF">2020-04-15T08:18:00Z</dcterms:created>
  <dcterms:modified xsi:type="dcterms:W3CDTF">2020-04-15T13:48:00Z</dcterms:modified>
</cp:coreProperties>
</file>